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5B09D" w14:textId="77777777" w:rsidR="004955BD" w:rsidRPr="004955BD" w:rsidRDefault="00361B26" w:rsidP="004955BD">
      <w:pPr>
        <w:jc w:val="center"/>
        <w:rPr>
          <w:b/>
          <w:sz w:val="40"/>
        </w:rPr>
      </w:pPr>
      <w:r w:rsidRPr="004955BD">
        <w:rPr>
          <w:b/>
          <w:sz w:val="40"/>
        </w:rPr>
        <w:t xml:space="preserve">Установка </w:t>
      </w:r>
      <w:r w:rsidRPr="004955BD">
        <w:rPr>
          <w:b/>
          <w:sz w:val="40"/>
          <w:lang w:val="en-US"/>
        </w:rPr>
        <w:t>Wi</w:t>
      </w:r>
      <w:r w:rsidRPr="004955BD">
        <w:rPr>
          <w:b/>
          <w:sz w:val="40"/>
        </w:rPr>
        <w:t>-</w:t>
      </w:r>
      <w:r w:rsidRPr="004955BD">
        <w:rPr>
          <w:b/>
          <w:sz w:val="40"/>
          <w:lang w:val="en-US"/>
        </w:rPr>
        <w:t>Fi</w:t>
      </w:r>
      <w:r w:rsidRPr="004955BD">
        <w:rPr>
          <w:b/>
          <w:sz w:val="40"/>
        </w:rPr>
        <w:t xml:space="preserve"> модуля в кондиционеры </w:t>
      </w:r>
      <w:r w:rsidRPr="00995ECE">
        <w:rPr>
          <w:b/>
          <w:sz w:val="48"/>
          <w:lang w:val="en-US"/>
        </w:rPr>
        <w:t>Dantex</w:t>
      </w:r>
    </w:p>
    <w:p w14:paraId="3DB53D78" w14:textId="77777777" w:rsidR="00556D79" w:rsidRPr="004955BD" w:rsidRDefault="00361B26" w:rsidP="004955BD">
      <w:pPr>
        <w:jc w:val="center"/>
        <w:rPr>
          <w:b/>
          <w:sz w:val="40"/>
        </w:rPr>
      </w:pPr>
      <w:r w:rsidRPr="004955BD">
        <w:rPr>
          <w:b/>
          <w:sz w:val="40"/>
        </w:rPr>
        <w:t xml:space="preserve">серий  </w:t>
      </w:r>
      <w:r w:rsidRPr="004955BD">
        <w:rPr>
          <w:b/>
          <w:sz w:val="40"/>
          <w:lang w:val="en-US"/>
        </w:rPr>
        <w:t>SCDGI</w:t>
      </w:r>
      <w:r w:rsidRPr="004955BD">
        <w:rPr>
          <w:b/>
          <w:sz w:val="40"/>
        </w:rPr>
        <w:t xml:space="preserve">,  </w:t>
      </w:r>
      <w:r w:rsidRPr="004955BD">
        <w:rPr>
          <w:b/>
          <w:sz w:val="40"/>
          <w:lang w:val="en-US"/>
        </w:rPr>
        <w:t>SSI</w:t>
      </w:r>
      <w:r w:rsidRPr="004955BD">
        <w:rPr>
          <w:b/>
          <w:sz w:val="40"/>
        </w:rPr>
        <w:t xml:space="preserve">3,  </w:t>
      </w:r>
      <w:r w:rsidRPr="004955BD">
        <w:rPr>
          <w:b/>
          <w:sz w:val="40"/>
          <w:lang w:val="en-US"/>
        </w:rPr>
        <w:t>MW</w:t>
      </w:r>
      <w:r w:rsidRPr="004955BD">
        <w:rPr>
          <w:b/>
          <w:sz w:val="40"/>
        </w:rPr>
        <w:t>..</w:t>
      </w:r>
      <w:r w:rsidRPr="004955BD">
        <w:rPr>
          <w:b/>
          <w:sz w:val="40"/>
          <w:lang w:val="en-US"/>
        </w:rPr>
        <w:t>HG</w:t>
      </w:r>
    </w:p>
    <w:p w14:paraId="6D03F48A" w14:textId="77777777" w:rsidR="00361B26" w:rsidRDefault="00361B26"/>
    <w:p w14:paraId="4BC94B11" w14:textId="77777777" w:rsidR="004955BD" w:rsidRDefault="004955BD"/>
    <w:p w14:paraId="0451AB9D" w14:textId="77777777" w:rsidR="004955BD" w:rsidRDefault="004955BD"/>
    <w:p w14:paraId="4C3150BE" w14:textId="77777777" w:rsidR="004955BD" w:rsidRDefault="004955BD"/>
    <w:p w14:paraId="1AF37765" w14:textId="77777777" w:rsidR="004955BD" w:rsidRDefault="004955BD"/>
    <w:p w14:paraId="09382686" w14:textId="77777777" w:rsidR="004955BD" w:rsidRPr="004955BD" w:rsidRDefault="004955BD"/>
    <w:p w14:paraId="4A2AAB6F" w14:textId="77777777" w:rsidR="00361B26" w:rsidRDefault="00361B26">
      <w:pPr>
        <w:rPr>
          <w:sz w:val="36"/>
        </w:rPr>
      </w:pPr>
      <w:r w:rsidRPr="00361B26">
        <w:rPr>
          <w:sz w:val="36"/>
        </w:rPr>
        <w:t xml:space="preserve">Рассмотрим подключение на примере  </w:t>
      </w:r>
      <w:r w:rsidRPr="00361B26">
        <w:rPr>
          <w:sz w:val="36"/>
          <w:lang w:val="en-US"/>
        </w:rPr>
        <w:t>RK</w:t>
      </w:r>
      <w:r w:rsidRPr="00361B26">
        <w:rPr>
          <w:sz w:val="36"/>
        </w:rPr>
        <w:t>-</w:t>
      </w:r>
      <w:r w:rsidRPr="00361B26">
        <w:rPr>
          <w:sz w:val="36"/>
          <w:lang w:val="en-US"/>
        </w:rPr>
        <w:t>MW</w:t>
      </w:r>
      <w:r w:rsidRPr="00361B26">
        <w:rPr>
          <w:sz w:val="36"/>
        </w:rPr>
        <w:t>07</w:t>
      </w:r>
      <w:r w:rsidRPr="00361B26">
        <w:rPr>
          <w:sz w:val="36"/>
          <w:lang w:val="en-US"/>
        </w:rPr>
        <w:t>HG</w:t>
      </w:r>
      <w:r w:rsidRPr="00361B26">
        <w:rPr>
          <w:sz w:val="36"/>
        </w:rPr>
        <w:t>:</w:t>
      </w:r>
    </w:p>
    <w:p w14:paraId="61FFA979" w14:textId="77777777" w:rsidR="00995ECE" w:rsidRPr="00361B26" w:rsidRDefault="00995ECE">
      <w:pPr>
        <w:rPr>
          <w:sz w:val="36"/>
        </w:rPr>
      </w:pPr>
    </w:p>
    <w:p w14:paraId="2815733B" w14:textId="77777777" w:rsidR="00361B26" w:rsidRPr="00361B26" w:rsidRDefault="00361B26">
      <w:r>
        <w:rPr>
          <w:noProof/>
          <w:lang w:eastAsia="ru-RU"/>
        </w:rPr>
        <w:drawing>
          <wp:inline distT="0" distB="0" distL="0" distR="0" wp14:anchorId="7733F023" wp14:editId="1E9062EE">
            <wp:extent cx="5940425" cy="3824582"/>
            <wp:effectExtent l="0" t="0" r="3175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824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F263F7" w14:textId="77777777" w:rsidR="00361B26" w:rsidRDefault="00361B26">
      <w:pPr>
        <w:rPr>
          <w:lang w:val="en-US"/>
        </w:rPr>
      </w:pPr>
    </w:p>
    <w:p w14:paraId="42F1EA26" w14:textId="77777777" w:rsidR="004955BD" w:rsidRDefault="004955BD"/>
    <w:p w14:paraId="55B09177" w14:textId="77777777" w:rsidR="004955BD" w:rsidRDefault="004955BD"/>
    <w:p w14:paraId="71C95E04" w14:textId="77777777" w:rsidR="004955BD" w:rsidRDefault="004955BD"/>
    <w:p w14:paraId="5528ACD9" w14:textId="77777777" w:rsidR="004955BD" w:rsidRPr="004955BD" w:rsidRDefault="004955BD">
      <w:pPr>
        <w:rPr>
          <w:sz w:val="32"/>
        </w:rPr>
      </w:pPr>
      <w:r w:rsidRPr="004955BD">
        <w:rPr>
          <w:sz w:val="32"/>
        </w:rPr>
        <w:lastRenderedPageBreak/>
        <w:t>В отсеке для подключения питания внутреннего блока находим провод с маркировкой  “</w:t>
      </w:r>
      <w:r w:rsidRPr="004955BD">
        <w:rPr>
          <w:sz w:val="32"/>
          <w:lang w:val="en-US"/>
        </w:rPr>
        <w:t>WiFi</w:t>
      </w:r>
      <w:r w:rsidRPr="004955BD">
        <w:rPr>
          <w:sz w:val="32"/>
        </w:rPr>
        <w:t>” и синим разъёмом:</w:t>
      </w:r>
    </w:p>
    <w:p w14:paraId="147BE22B" w14:textId="77777777" w:rsidR="004955BD" w:rsidRDefault="004955BD"/>
    <w:p w14:paraId="6FA03D39" w14:textId="77777777" w:rsidR="00361B26" w:rsidRPr="00361B26" w:rsidRDefault="00361B26">
      <w:r>
        <w:rPr>
          <w:noProof/>
          <w:lang w:eastAsia="ru-RU"/>
        </w:rPr>
        <w:drawing>
          <wp:inline distT="0" distB="0" distL="0" distR="0" wp14:anchorId="243013D0" wp14:editId="6374D3C0">
            <wp:extent cx="5286375" cy="7616616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7616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996FC" w14:textId="77777777" w:rsidR="00361B26" w:rsidRDefault="00361B26">
      <w:r>
        <w:rPr>
          <w:noProof/>
          <w:lang w:eastAsia="ru-RU"/>
        </w:rPr>
        <w:lastRenderedPageBreak/>
        <w:drawing>
          <wp:inline distT="0" distB="0" distL="0" distR="0" wp14:anchorId="13EC47A4" wp14:editId="6A851EB7">
            <wp:extent cx="5305425" cy="56959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05425" cy="569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023550" w14:textId="77777777" w:rsidR="00361B26" w:rsidRDefault="00361B26"/>
    <w:p w14:paraId="10C409F8" w14:textId="77777777" w:rsidR="00361B26" w:rsidRDefault="00361B26"/>
    <w:p w14:paraId="4BBF22A5" w14:textId="77777777" w:rsidR="004955BD" w:rsidRDefault="004955BD"/>
    <w:p w14:paraId="7EA0EC94" w14:textId="77777777" w:rsidR="004955BD" w:rsidRDefault="004955BD"/>
    <w:p w14:paraId="7EA0E565" w14:textId="77777777" w:rsidR="004955BD" w:rsidRDefault="004955BD"/>
    <w:p w14:paraId="7D8D48CD" w14:textId="77777777" w:rsidR="004955BD" w:rsidRDefault="004955BD"/>
    <w:p w14:paraId="302EDD14" w14:textId="77777777" w:rsidR="004955BD" w:rsidRDefault="004955BD"/>
    <w:p w14:paraId="10E424CE" w14:textId="77777777" w:rsidR="004955BD" w:rsidRDefault="004955BD"/>
    <w:p w14:paraId="1B64B2D4" w14:textId="77777777" w:rsidR="004955BD" w:rsidRDefault="004955BD"/>
    <w:p w14:paraId="012D2724" w14:textId="77777777" w:rsidR="004955BD" w:rsidRDefault="004955BD"/>
    <w:p w14:paraId="3C43456D" w14:textId="77777777" w:rsidR="004955BD" w:rsidRDefault="004955BD"/>
    <w:p w14:paraId="7BCB4D06" w14:textId="77777777" w:rsidR="004955BD" w:rsidRPr="004955BD" w:rsidRDefault="004955BD" w:rsidP="004955BD">
      <w:pPr>
        <w:rPr>
          <w:sz w:val="32"/>
        </w:rPr>
      </w:pPr>
      <w:r w:rsidRPr="004955BD">
        <w:rPr>
          <w:sz w:val="32"/>
        </w:rPr>
        <w:lastRenderedPageBreak/>
        <w:t xml:space="preserve">Для подключения используем </w:t>
      </w:r>
      <w:r w:rsidRPr="004955BD">
        <w:rPr>
          <w:sz w:val="32"/>
          <w:lang w:val="en-US"/>
        </w:rPr>
        <w:t>Wi</w:t>
      </w:r>
      <w:r w:rsidRPr="004955BD">
        <w:rPr>
          <w:sz w:val="32"/>
        </w:rPr>
        <w:t xml:space="preserve"> </w:t>
      </w:r>
      <w:r w:rsidRPr="004955BD">
        <w:rPr>
          <w:sz w:val="32"/>
          <w:lang w:val="en-US"/>
        </w:rPr>
        <w:t>Fi</w:t>
      </w:r>
      <w:r w:rsidRPr="004955BD">
        <w:rPr>
          <w:sz w:val="32"/>
        </w:rPr>
        <w:t xml:space="preserve"> адаптер</w:t>
      </w:r>
      <w:r>
        <w:rPr>
          <w:sz w:val="32"/>
        </w:rPr>
        <w:t xml:space="preserve"> </w:t>
      </w:r>
      <w:r w:rsidRPr="004955BD">
        <w:rPr>
          <w:sz w:val="32"/>
        </w:rPr>
        <w:t>GRJWB04</w:t>
      </w:r>
      <w:r>
        <w:rPr>
          <w:sz w:val="32"/>
        </w:rPr>
        <w:t>-</w:t>
      </w:r>
      <w:r>
        <w:rPr>
          <w:sz w:val="32"/>
          <w:lang w:val="en-US"/>
        </w:rPr>
        <w:t>J</w:t>
      </w:r>
      <w:r w:rsidR="00C91EF9">
        <w:rPr>
          <w:sz w:val="32"/>
        </w:rPr>
        <w:t xml:space="preserve"> (300018060400) либо аналогичный</w:t>
      </w:r>
      <w:r>
        <w:rPr>
          <w:sz w:val="32"/>
        </w:rPr>
        <w:t>:</w:t>
      </w:r>
    </w:p>
    <w:p w14:paraId="4156D019" w14:textId="77777777" w:rsidR="004955BD" w:rsidRDefault="004955BD"/>
    <w:p w14:paraId="3A7A1EBB" w14:textId="77777777" w:rsidR="004955BD" w:rsidRDefault="004955BD"/>
    <w:p w14:paraId="79F9C8FE" w14:textId="77777777" w:rsidR="004955BD" w:rsidRDefault="004955BD">
      <w:r>
        <w:rPr>
          <w:noProof/>
          <w:lang w:eastAsia="ru-RU"/>
        </w:rPr>
        <w:drawing>
          <wp:inline distT="0" distB="0" distL="0" distR="0" wp14:anchorId="0FF83EE8" wp14:editId="4191F763">
            <wp:extent cx="5940425" cy="3162423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62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A0A909" w14:textId="77777777" w:rsidR="004955BD" w:rsidRDefault="004955BD">
      <w:r>
        <w:rPr>
          <w:noProof/>
          <w:lang w:eastAsia="ru-RU"/>
        </w:rPr>
        <w:drawing>
          <wp:inline distT="0" distB="0" distL="0" distR="0" wp14:anchorId="17CC7825" wp14:editId="1A29DB7E">
            <wp:extent cx="5940425" cy="2757770"/>
            <wp:effectExtent l="0" t="0" r="3175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5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1CCB5" w14:textId="77777777" w:rsidR="004955BD" w:rsidRDefault="004955BD"/>
    <w:p w14:paraId="32972122" w14:textId="77777777" w:rsidR="004955BD" w:rsidRDefault="004955BD"/>
    <w:p w14:paraId="6ADEE60C" w14:textId="77777777" w:rsidR="004955BD" w:rsidRDefault="004955BD"/>
    <w:p w14:paraId="042C4C41" w14:textId="77777777" w:rsidR="004955BD" w:rsidRDefault="004955BD"/>
    <w:p w14:paraId="327610B0" w14:textId="77777777" w:rsidR="004955BD" w:rsidRDefault="004955BD"/>
    <w:p w14:paraId="766AF6D1" w14:textId="77777777" w:rsidR="004955BD" w:rsidRDefault="004955BD"/>
    <w:p w14:paraId="008BA9B0" w14:textId="77777777" w:rsidR="004955BD" w:rsidRDefault="004955BD">
      <w:pPr>
        <w:rPr>
          <w:sz w:val="32"/>
        </w:rPr>
      </w:pPr>
      <w:r w:rsidRPr="00612213">
        <w:rPr>
          <w:sz w:val="32"/>
        </w:rPr>
        <w:t xml:space="preserve">Подключаем </w:t>
      </w:r>
      <w:r w:rsidR="00612213" w:rsidRPr="00612213">
        <w:rPr>
          <w:sz w:val="32"/>
        </w:rPr>
        <w:t xml:space="preserve"> модуль (</w:t>
      </w:r>
      <w:r w:rsidRPr="00612213">
        <w:rPr>
          <w:sz w:val="32"/>
        </w:rPr>
        <w:t>адаптер</w:t>
      </w:r>
      <w:r w:rsidR="00612213" w:rsidRPr="00612213">
        <w:rPr>
          <w:sz w:val="32"/>
        </w:rPr>
        <w:t>)</w:t>
      </w:r>
      <w:r w:rsidRPr="00612213">
        <w:rPr>
          <w:sz w:val="32"/>
        </w:rPr>
        <w:t xml:space="preserve"> к разъёму</w:t>
      </w:r>
      <w:r w:rsidR="00612213" w:rsidRPr="00612213">
        <w:rPr>
          <w:sz w:val="32"/>
        </w:rPr>
        <w:t>:</w:t>
      </w:r>
    </w:p>
    <w:p w14:paraId="08F97EDC" w14:textId="77777777" w:rsidR="00612213" w:rsidRDefault="00612213">
      <w:pPr>
        <w:rPr>
          <w:sz w:val="32"/>
        </w:rPr>
      </w:pPr>
      <w:r>
        <w:rPr>
          <w:noProof/>
          <w:lang w:eastAsia="ru-RU"/>
        </w:rPr>
        <w:drawing>
          <wp:inline distT="0" distB="0" distL="0" distR="0" wp14:anchorId="52D61F27" wp14:editId="7B7605B6">
            <wp:extent cx="5295900" cy="623887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95900" cy="623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4810F" w14:textId="77777777" w:rsidR="00612213" w:rsidRDefault="00612213">
      <w:pPr>
        <w:rPr>
          <w:sz w:val="32"/>
        </w:rPr>
      </w:pPr>
    </w:p>
    <w:p w14:paraId="0457F834" w14:textId="77777777" w:rsidR="00612213" w:rsidRDefault="00612213">
      <w:pPr>
        <w:rPr>
          <w:sz w:val="32"/>
        </w:rPr>
      </w:pPr>
    </w:p>
    <w:p w14:paraId="3DD9934B" w14:textId="77777777" w:rsidR="00612213" w:rsidRDefault="00612213">
      <w:pPr>
        <w:rPr>
          <w:sz w:val="32"/>
        </w:rPr>
      </w:pPr>
    </w:p>
    <w:p w14:paraId="5EF48B1F" w14:textId="77777777" w:rsidR="00612213" w:rsidRDefault="00612213">
      <w:pPr>
        <w:rPr>
          <w:sz w:val="32"/>
        </w:rPr>
      </w:pPr>
    </w:p>
    <w:p w14:paraId="668A0D29" w14:textId="77777777" w:rsidR="00612213" w:rsidRDefault="00612213">
      <w:pPr>
        <w:rPr>
          <w:sz w:val="32"/>
        </w:rPr>
      </w:pPr>
    </w:p>
    <w:p w14:paraId="5927C31F" w14:textId="77777777" w:rsidR="00612213" w:rsidRDefault="00612213">
      <w:pPr>
        <w:rPr>
          <w:sz w:val="32"/>
        </w:rPr>
      </w:pPr>
    </w:p>
    <w:p w14:paraId="6575654F" w14:textId="77777777" w:rsidR="00612213" w:rsidRDefault="00612213">
      <w:pPr>
        <w:rPr>
          <w:sz w:val="32"/>
        </w:rPr>
      </w:pPr>
      <w:r>
        <w:rPr>
          <w:sz w:val="32"/>
        </w:rPr>
        <w:t xml:space="preserve">Убираем подключенный модуль </w:t>
      </w:r>
      <w:r w:rsidRPr="004955BD">
        <w:rPr>
          <w:sz w:val="32"/>
          <w:lang w:val="en-US"/>
        </w:rPr>
        <w:t>Wi</w:t>
      </w:r>
      <w:r w:rsidRPr="004955BD">
        <w:rPr>
          <w:sz w:val="32"/>
        </w:rPr>
        <w:t xml:space="preserve"> </w:t>
      </w:r>
      <w:r w:rsidRPr="004955BD">
        <w:rPr>
          <w:sz w:val="32"/>
          <w:lang w:val="en-US"/>
        </w:rPr>
        <w:t>Fi</w:t>
      </w:r>
      <w:r>
        <w:rPr>
          <w:sz w:val="32"/>
        </w:rPr>
        <w:t xml:space="preserve"> с проводами в свободное пространство рядом с электронной платой:</w:t>
      </w:r>
    </w:p>
    <w:p w14:paraId="63BC7ADD" w14:textId="77777777" w:rsidR="00612213" w:rsidRDefault="00612213">
      <w:pPr>
        <w:rPr>
          <w:sz w:val="32"/>
        </w:rPr>
      </w:pPr>
      <w:r>
        <w:rPr>
          <w:noProof/>
          <w:lang w:eastAsia="ru-RU"/>
        </w:rPr>
        <w:drawing>
          <wp:inline distT="0" distB="0" distL="0" distR="0" wp14:anchorId="79C6228E" wp14:editId="4128A323">
            <wp:extent cx="5572125" cy="796290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796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C25118" w14:textId="77777777" w:rsidR="00612213" w:rsidRDefault="00612213">
      <w:pPr>
        <w:rPr>
          <w:sz w:val="32"/>
        </w:rPr>
      </w:pPr>
    </w:p>
    <w:p w14:paraId="49ADD345" w14:textId="77777777" w:rsidR="00612213" w:rsidRPr="0072763A" w:rsidRDefault="00612213">
      <w:pPr>
        <w:rPr>
          <w:sz w:val="32"/>
        </w:rPr>
      </w:pPr>
      <w:r>
        <w:rPr>
          <w:sz w:val="32"/>
        </w:rPr>
        <w:t>Скачиваем</w:t>
      </w:r>
      <w:r w:rsidR="00C91EF9">
        <w:rPr>
          <w:sz w:val="32"/>
        </w:rPr>
        <w:t xml:space="preserve"> в магазине приложений, соответствующем мобильному устройству</w:t>
      </w:r>
      <w:r>
        <w:rPr>
          <w:sz w:val="32"/>
        </w:rPr>
        <w:t xml:space="preserve"> приложение </w:t>
      </w:r>
      <w:r w:rsidR="0072763A">
        <w:rPr>
          <w:sz w:val="32"/>
          <w:lang w:val="en-US"/>
        </w:rPr>
        <w:t>EWPE</w:t>
      </w:r>
      <w:r w:rsidR="0072763A">
        <w:rPr>
          <w:sz w:val="32"/>
        </w:rPr>
        <w:t xml:space="preserve"> </w:t>
      </w:r>
      <w:r w:rsidR="0072763A">
        <w:rPr>
          <w:sz w:val="32"/>
          <w:lang w:val="en-US"/>
        </w:rPr>
        <w:t>S</w:t>
      </w:r>
      <w:r w:rsidRPr="00612213">
        <w:rPr>
          <w:sz w:val="32"/>
        </w:rPr>
        <w:t>mart</w:t>
      </w:r>
      <w:r w:rsidR="00C91EF9">
        <w:rPr>
          <w:sz w:val="32"/>
        </w:rPr>
        <w:t xml:space="preserve">, регистрируемся там </w:t>
      </w:r>
      <w:r w:rsidR="0072763A">
        <w:rPr>
          <w:sz w:val="32"/>
        </w:rPr>
        <w:t>и следуем пошаговой инструкции в приложении:</w:t>
      </w:r>
    </w:p>
    <w:p w14:paraId="2C8ED7D5" w14:textId="77777777" w:rsidR="00612213" w:rsidRDefault="00612213">
      <w:pPr>
        <w:rPr>
          <w:sz w:val="32"/>
        </w:rPr>
      </w:pPr>
      <w:r>
        <w:rPr>
          <w:noProof/>
          <w:lang w:eastAsia="ru-RU"/>
        </w:rPr>
        <w:drawing>
          <wp:inline distT="0" distB="0" distL="0" distR="0" wp14:anchorId="4F0751CD" wp14:editId="66DA0860">
            <wp:extent cx="5940425" cy="3233543"/>
            <wp:effectExtent l="0" t="0" r="3175" b="508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33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AD114" w14:textId="77777777" w:rsidR="00612213" w:rsidRPr="00612213" w:rsidRDefault="00612213">
      <w:pPr>
        <w:rPr>
          <w:sz w:val="32"/>
        </w:rPr>
      </w:pPr>
      <w:r>
        <w:rPr>
          <w:noProof/>
          <w:lang w:eastAsia="ru-RU"/>
        </w:rPr>
        <w:drawing>
          <wp:inline distT="0" distB="0" distL="0" distR="0" wp14:anchorId="55804216" wp14:editId="34741F75">
            <wp:extent cx="5940425" cy="3312635"/>
            <wp:effectExtent l="0" t="0" r="317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1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2213" w:rsidRPr="006122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709D7" w14:textId="77777777" w:rsidR="00E07E0C" w:rsidRDefault="00E07E0C" w:rsidP="004955BD">
      <w:pPr>
        <w:spacing w:after="0" w:line="240" w:lineRule="auto"/>
      </w:pPr>
      <w:r>
        <w:separator/>
      </w:r>
    </w:p>
  </w:endnote>
  <w:endnote w:type="continuationSeparator" w:id="0">
    <w:p w14:paraId="08C6DD6B" w14:textId="77777777" w:rsidR="00E07E0C" w:rsidRDefault="00E07E0C" w:rsidP="004955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F6AAC" w14:textId="77777777" w:rsidR="00E07E0C" w:rsidRDefault="00E07E0C" w:rsidP="004955BD">
      <w:pPr>
        <w:spacing w:after="0" w:line="240" w:lineRule="auto"/>
      </w:pPr>
      <w:r>
        <w:separator/>
      </w:r>
    </w:p>
  </w:footnote>
  <w:footnote w:type="continuationSeparator" w:id="0">
    <w:p w14:paraId="183F6C3C" w14:textId="77777777" w:rsidR="00E07E0C" w:rsidRDefault="00E07E0C" w:rsidP="004955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B26"/>
    <w:rsid w:val="0012369C"/>
    <w:rsid w:val="00323AB0"/>
    <w:rsid w:val="00361B26"/>
    <w:rsid w:val="004955BD"/>
    <w:rsid w:val="0054623B"/>
    <w:rsid w:val="00556D79"/>
    <w:rsid w:val="00612213"/>
    <w:rsid w:val="0072763A"/>
    <w:rsid w:val="00995ECE"/>
    <w:rsid w:val="00C91EF9"/>
    <w:rsid w:val="00E07E0C"/>
    <w:rsid w:val="00E442B8"/>
    <w:rsid w:val="00E86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A7C15"/>
  <w15:docId w15:val="{717338B9-18CA-4930-B2B9-DDC0F6A40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1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1B26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955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955BD"/>
  </w:style>
  <w:style w:type="paragraph" w:styleId="a7">
    <w:name w:val="footer"/>
    <w:basedOn w:val="a"/>
    <w:link w:val="a8"/>
    <w:uiPriority w:val="99"/>
    <w:unhideWhenUsed/>
    <w:rsid w:val="004955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955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Митин Михаил Владимирович</dc:creator>
  <cp:lastModifiedBy>Ванюшкина Людмила Валерьевна</cp:lastModifiedBy>
  <cp:revision>2</cp:revision>
  <dcterms:created xsi:type="dcterms:W3CDTF">2025-05-13T10:49:00Z</dcterms:created>
  <dcterms:modified xsi:type="dcterms:W3CDTF">2025-05-13T10:49:00Z</dcterms:modified>
</cp:coreProperties>
</file>